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87" w:rsidRPr="00996587" w:rsidRDefault="00996587" w:rsidP="001F677B">
      <w:pPr>
        <w:shd w:val="clear" w:color="auto" w:fill="FFFFFF"/>
        <w:spacing w:after="0" w:line="240" w:lineRule="auto"/>
        <w:rPr>
          <w:rFonts w:ascii="Times New Roman" w:eastAsia="Times New Roman" w:hAnsi="Times New Roman" w:cs="Times New Roman"/>
          <w:color w:val="131313"/>
          <w:sz w:val="20"/>
          <w:szCs w:val="20"/>
          <w:lang w:eastAsia="sk-SK"/>
        </w:rPr>
      </w:pPr>
      <w:bookmarkStart w:id="0" w:name="_GoBack"/>
      <w:bookmarkEnd w:id="0"/>
      <w:r>
        <w:rPr>
          <w:rFonts w:ascii="Times New Roman" w:eastAsia="Times New Roman" w:hAnsi="Times New Roman" w:cs="Times New Roman"/>
          <w:color w:val="131313"/>
          <w:sz w:val="20"/>
          <w:szCs w:val="20"/>
          <w:lang w:eastAsia="sk-SK"/>
        </w:rPr>
        <w:t>Návrh</w:t>
      </w:r>
    </w:p>
    <w:p w:rsidR="00996587" w:rsidRDefault="00996587" w:rsidP="001F677B">
      <w:pPr>
        <w:shd w:val="clear" w:color="auto" w:fill="FFFFFF"/>
        <w:spacing w:after="0" w:line="240" w:lineRule="auto"/>
        <w:rPr>
          <w:rFonts w:ascii="Times New Roman" w:eastAsia="Times New Roman" w:hAnsi="Times New Roman" w:cs="Times New Roman"/>
          <w:color w:val="131313"/>
          <w:sz w:val="23"/>
          <w:szCs w:val="23"/>
          <w:lang w:eastAsia="sk-SK"/>
        </w:rPr>
      </w:pPr>
    </w:p>
    <w:p w:rsidR="001F677B" w:rsidRPr="00996587" w:rsidRDefault="00996587" w:rsidP="00863637">
      <w:pPr>
        <w:shd w:val="clear" w:color="auto" w:fill="FFFFFF"/>
        <w:spacing w:after="0" w:line="240" w:lineRule="auto"/>
        <w:jc w:val="both"/>
        <w:rPr>
          <w:rFonts w:ascii="Times New Roman" w:eastAsia="Times New Roman" w:hAnsi="Times New Roman" w:cs="Times New Roman"/>
          <w:b/>
          <w:color w:val="131313"/>
          <w:sz w:val="23"/>
          <w:szCs w:val="23"/>
          <w:lang w:eastAsia="sk-SK"/>
        </w:rPr>
      </w:pPr>
      <w:r w:rsidRPr="00996587">
        <w:rPr>
          <w:rFonts w:ascii="Times New Roman" w:eastAsia="Times New Roman" w:hAnsi="Times New Roman" w:cs="Times New Roman"/>
          <w:color w:val="131313"/>
          <w:sz w:val="23"/>
          <w:szCs w:val="23"/>
          <w:lang w:eastAsia="sk-SK"/>
        </w:rPr>
        <w:t xml:space="preserve">Obec Bobrovec v súlade s ustanoveniami § 6 ods.2, §11 ods. 4 písm. g) zákona č. 369/1990 Zb. o obecnom zriadení v znení neskorších zmien a doplnkov a § 16 zákona č. 181/2014 </w:t>
      </w:r>
      <w:proofErr w:type="spellStart"/>
      <w:r w:rsidRPr="00996587">
        <w:rPr>
          <w:rFonts w:ascii="Times New Roman" w:eastAsia="Times New Roman" w:hAnsi="Times New Roman" w:cs="Times New Roman"/>
          <w:color w:val="131313"/>
          <w:sz w:val="23"/>
          <w:szCs w:val="23"/>
          <w:lang w:eastAsia="sk-SK"/>
        </w:rPr>
        <w:t>Z.z</w:t>
      </w:r>
      <w:proofErr w:type="spellEnd"/>
      <w:r w:rsidRPr="00996587">
        <w:rPr>
          <w:rFonts w:ascii="Times New Roman" w:eastAsia="Times New Roman" w:hAnsi="Times New Roman" w:cs="Times New Roman"/>
          <w:color w:val="131313"/>
          <w:sz w:val="23"/>
          <w:szCs w:val="23"/>
          <w:lang w:eastAsia="sk-SK"/>
        </w:rPr>
        <w:t xml:space="preserve">. o volebnej kampani a o zmene a doplnení zákona č. 85/2005 </w:t>
      </w:r>
      <w:proofErr w:type="spellStart"/>
      <w:r w:rsidRPr="00996587">
        <w:rPr>
          <w:rFonts w:ascii="Times New Roman" w:eastAsia="Times New Roman" w:hAnsi="Times New Roman" w:cs="Times New Roman"/>
          <w:color w:val="131313"/>
          <w:sz w:val="23"/>
          <w:szCs w:val="23"/>
          <w:lang w:eastAsia="sk-SK"/>
        </w:rPr>
        <w:t>Z.z</w:t>
      </w:r>
      <w:proofErr w:type="spellEnd"/>
      <w:r w:rsidRPr="00996587">
        <w:rPr>
          <w:rFonts w:ascii="Times New Roman" w:eastAsia="Times New Roman" w:hAnsi="Times New Roman" w:cs="Times New Roman"/>
          <w:color w:val="131313"/>
          <w:sz w:val="23"/>
          <w:szCs w:val="23"/>
          <w:lang w:eastAsia="sk-SK"/>
        </w:rPr>
        <w:t xml:space="preserve">. o politických stranách a politických hnutiach v v znení predpisov  </w:t>
      </w:r>
      <w:r w:rsidRPr="00996587">
        <w:rPr>
          <w:rFonts w:ascii="Times New Roman" w:eastAsia="Times New Roman" w:hAnsi="Times New Roman" w:cs="Times New Roman"/>
          <w:b/>
          <w:color w:val="131313"/>
          <w:sz w:val="23"/>
          <w:szCs w:val="23"/>
          <w:lang w:eastAsia="sk-SK"/>
        </w:rPr>
        <w:t>v y d á v a</w:t>
      </w:r>
    </w:p>
    <w:p w:rsidR="001F677B" w:rsidRDefault="001F677B" w:rsidP="00863637">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996587">
        <w:rPr>
          <w:rFonts w:ascii="Times New Roman" w:eastAsia="Times New Roman" w:hAnsi="Times New Roman" w:cs="Times New Roman"/>
          <w:color w:val="131313"/>
          <w:sz w:val="23"/>
          <w:szCs w:val="23"/>
          <w:lang w:eastAsia="sk-SK"/>
        </w:rPr>
        <w:t> </w:t>
      </w:r>
    </w:p>
    <w:p w:rsidR="00C3488C" w:rsidRPr="00996587" w:rsidRDefault="00C3488C" w:rsidP="00863637">
      <w:pPr>
        <w:shd w:val="clear" w:color="auto" w:fill="FFFFFF"/>
        <w:spacing w:after="0" w:line="240" w:lineRule="auto"/>
        <w:jc w:val="both"/>
        <w:rPr>
          <w:rFonts w:ascii="Times New Roman" w:eastAsia="Times New Roman" w:hAnsi="Times New Roman" w:cs="Times New Roman"/>
          <w:color w:val="131313"/>
          <w:sz w:val="23"/>
          <w:szCs w:val="23"/>
          <w:lang w:eastAsia="sk-SK"/>
        </w:rPr>
      </w:pPr>
    </w:p>
    <w:p w:rsidR="00445610" w:rsidRDefault="001F677B" w:rsidP="00445610">
      <w:pPr>
        <w:shd w:val="clear" w:color="auto" w:fill="FFFFFF"/>
        <w:spacing w:after="0" w:line="240" w:lineRule="auto"/>
        <w:jc w:val="center"/>
        <w:rPr>
          <w:rFonts w:ascii="Times New Roman" w:eastAsia="Times New Roman" w:hAnsi="Times New Roman" w:cs="Times New Roman"/>
          <w:b/>
          <w:color w:val="131313"/>
          <w:sz w:val="23"/>
          <w:szCs w:val="23"/>
          <w:lang w:eastAsia="sk-SK"/>
        </w:rPr>
      </w:pPr>
      <w:r w:rsidRPr="00445610">
        <w:rPr>
          <w:rFonts w:ascii="Times New Roman" w:eastAsia="Times New Roman" w:hAnsi="Times New Roman" w:cs="Times New Roman"/>
          <w:b/>
          <w:color w:val="131313"/>
          <w:sz w:val="28"/>
          <w:szCs w:val="28"/>
          <w:lang w:eastAsia="sk-SK"/>
        </w:rPr>
        <w:t>Všeobecné záväzné nariadenie obce Bobrovec</w:t>
      </w:r>
      <w:r w:rsidR="00996587" w:rsidRPr="00445610">
        <w:rPr>
          <w:rFonts w:ascii="Times New Roman" w:eastAsia="Times New Roman" w:hAnsi="Times New Roman" w:cs="Times New Roman"/>
          <w:b/>
          <w:color w:val="131313"/>
          <w:sz w:val="28"/>
          <w:szCs w:val="28"/>
          <w:lang w:eastAsia="sk-SK"/>
        </w:rPr>
        <w:t xml:space="preserve"> </w:t>
      </w:r>
      <w:r w:rsidRPr="00445610">
        <w:rPr>
          <w:rFonts w:ascii="Times New Roman" w:eastAsia="Times New Roman" w:hAnsi="Times New Roman" w:cs="Times New Roman"/>
          <w:b/>
          <w:color w:val="131313"/>
          <w:sz w:val="28"/>
          <w:szCs w:val="28"/>
          <w:lang w:eastAsia="sk-SK"/>
        </w:rPr>
        <w:t>č. </w:t>
      </w:r>
      <w:r w:rsidR="00996587" w:rsidRPr="00445610">
        <w:rPr>
          <w:rFonts w:ascii="Times New Roman" w:eastAsia="Times New Roman" w:hAnsi="Times New Roman" w:cs="Times New Roman"/>
          <w:b/>
          <w:color w:val="131313"/>
          <w:sz w:val="28"/>
          <w:szCs w:val="28"/>
          <w:lang w:eastAsia="sk-SK"/>
        </w:rPr>
        <w:t>4</w:t>
      </w:r>
      <w:r w:rsidRPr="00445610">
        <w:rPr>
          <w:rFonts w:ascii="Times New Roman" w:eastAsia="Times New Roman" w:hAnsi="Times New Roman" w:cs="Times New Roman"/>
          <w:b/>
          <w:color w:val="131313"/>
          <w:sz w:val="28"/>
          <w:szCs w:val="28"/>
          <w:lang w:eastAsia="sk-SK"/>
        </w:rPr>
        <w:t>/2017</w:t>
      </w:r>
    </w:p>
    <w:p w:rsidR="001F677B" w:rsidRPr="00996587" w:rsidRDefault="001F677B" w:rsidP="00445610">
      <w:pPr>
        <w:shd w:val="clear" w:color="auto" w:fill="FFFFFF"/>
        <w:spacing w:after="0" w:line="240" w:lineRule="auto"/>
        <w:jc w:val="both"/>
        <w:rPr>
          <w:rFonts w:ascii="Times New Roman" w:eastAsia="Times New Roman" w:hAnsi="Times New Roman" w:cs="Times New Roman"/>
          <w:b/>
          <w:color w:val="131313"/>
          <w:sz w:val="23"/>
          <w:szCs w:val="23"/>
          <w:lang w:eastAsia="sk-SK"/>
        </w:rPr>
      </w:pPr>
      <w:r w:rsidRPr="00996587">
        <w:rPr>
          <w:rFonts w:ascii="Times New Roman" w:eastAsia="Times New Roman" w:hAnsi="Times New Roman" w:cs="Times New Roman"/>
          <w:b/>
          <w:color w:val="131313"/>
          <w:sz w:val="23"/>
          <w:szCs w:val="23"/>
          <w:lang w:eastAsia="sk-SK"/>
        </w:rPr>
        <w:t>o</w:t>
      </w:r>
      <w:r w:rsidR="00996587" w:rsidRPr="00996587">
        <w:rPr>
          <w:rFonts w:ascii="Times New Roman" w:eastAsia="Times New Roman" w:hAnsi="Times New Roman" w:cs="Times New Roman"/>
          <w:b/>
          <w:color w:val="131313"/>
          <w:sz w:val="23"/>
          <w:szCs w:val="23"/>
          <w:lang w:eastAsia="sk-SK"/>
        </w:rPr>
        <w:t> vymedzení miest a</w:t>
      </w:r>
      <w:r w:rsidR="00445610">
        <w:rPr>
          <w:rFonts w:ascii="Times New Roman" w:eastAsia="Times New Roman" w:hAnsi="Times New Roman" w:cs="Times New Roman"/>
          <w:b/>
          <w:color w:val="131313"/>
          <w:sz w:val="23"/>
          <w:szCs w:val="23"/>
          <w:lang w:eastAsia="sk-SK"/>
        </w:rPr>
        <w:t xml:space="preserve"> ustanovení podmienok </w:t>
      </w:r>
      <w:r w:rsidR="00996587" w:rsidRPr="00996587">
        <w:rPr>
          <w:rFonts w:ascii="Times New Roman" w:eastAsia="Times New Roman" w:hAnsi="Times New Roman" w:cs="Times New Roman"/>
          <w:b/>
          <w:color w:val="131313"/>
          <w:sz w:val="23"/>
          <w:szCs w:val="23"/>
          <w:lang w:eastAsia="sk-SK"/>
        </w:rPr>
        <w:t>na umiestňovanie plagátov na verejných miestach v čase volebnej kampane</w:t>
      </w:r>
      <w:r w:rsidRPr="00996587">
        <w:rPr>
          <w:rFonts w:ascii="Times New Roman" w:eastAsia="Times New Roman" w:hAnsi="Times New Roman" w:cs="Times New Roman"/>
          <w:b/>
          <w:color w:val="131313"/>
          <w:sz w:val="23"/>
          <w:szCs w:val="23"/>
          <w:lang w:eastAsia="sk-SK"/>
        </w:rPr>
        <w:t xml:space="preserve"> na území </w:t>
      </w:r>
      <w:r w:rsidR="00863637">
        <w:rPr>
          <w:rFonts w:ascii="Times New Roman" w:eastAsia="Times New Roman" w:hAnsi="Times New Roman" w:cs="Times New Roman"/>
          <w:b/>
          <w:color w:val="131313"/>
          <w:sz w:val="23"/>
          <w:szCs w:val="23"/>
          <w:lang w:eastAsia="sk-SK"/>
        </w:rPr>
        <w:t>O</w:t>
      </w:r>
      <w:r w:rsidRPr="00996587">
        <w:rPr>
          <w:rFonts w:ascii="Times New Roman" w:eastAsia="Times New Roman" w:hAnsi="Times New Roman" w:cs="Times New Roman"/>
          <w:b/>
          <w:color w:val="131313"/>
          <w:sz w:val="23"/>
          <w:szCs w:val="23"/>
          <w:lang w:eastAsia="sk-SK"/>
        </w:rPr>
        <w:t>bce Bobrovec.</w:t>
      </w:r>
    </w:p>
    <w:p w:rsidR="001F677B" w:rsidRPr="00996587" w:rsidRDefault="001F677B" w:rsidP="00445610">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996587">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996587">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Článok 1</w:t>
      </w:r>
    </w:p>
    <w:p w:rsidR="001F677B" w:rsidRPr="00445610" w:rsidRDefault="001F677B" w:rsidP="001F677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b/>
          <w:bCs/>
          <w:color w:val="131313"/>
          <w:sz w:val="23"/>
          <w:szCs w:val="23"/>
          <w:lang w:eastAsia="sk-SK"/>
        </w:rPr>
        <w:t>Predmet</w:t>
      </w:r>
    </w:p>
    <w:p w:rsidR="001F677B" w:rsidRPr="00445610" w:rsidRDefault="001F677B" w:rsidP="001F677B">
      <w:pPr>
        <w:shd w:val="clear" w:color="auto" w:fill="FFFFFF"/>
        <w:spacing w:after="0" w:line="240" w:lineRule="auto"/>
        <w:jc w:val="center"/>
        <w:rPr>
          <w:rFonts w:ascii="Times New Roman" w:eastAsia="Times New Roman" w:hAnsi="Times New Roman" w:cs="Times New Roman"/>
          <w:color w:val="131313"/>
          <w:sz w:val="23"/>
          <w:szCs w:val="23"/>
          <w:lang w:eastAsia="sk-SK"/>
        </w:rPr>
      </w:pP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xml:space="preserve">1. Toto Všeobecne záväzné nariadenie (ďalej len </w:t>
      </w:r>
      <w:r w:rsidR="00863637">
        <w:rPr>
          <w:rFonts w:ascii="Times New Roman" w:eastAsia="Times New Roman" w:hAnsi="Times New Roman" w:cs="Times New Roman"/>
          <w:color w:val="131313"/>
          <w:sz w:val="23"/>
          <w:szCs w:val="23"/>
          <w:lang w:eastAsia="sk-SK"/>
        </w:rPr>
        <w:t>„</w:t>
      </w:r>
      <w:r w:rsidRPr="00445610">
        <w:rPr>
          <w:rFonts w:ascii="Times New Roman" w:eastAsia="Times New Roman" w:hAnsi="Times New Roman" w:cs="Times New Roman"/>
          <w:color w:val="131313"/>
          <w:sz w:val="23"/>
          <w:szCs w:val="23"/>
          <w:lang w:eastAsia="sk-SK"/>
        </w:rPr>
        <w:t>VZN</w:t>
      </w:r>
      <w:r w:rsidR="00863637">
        <w:rPr>
          <w:rFonts w:ascii="Times New Roman" w:eastAsia="Times New Roman" w:hAnsi="Times New Roman" w:cs="Times New Roman"/>
          <w:color w:val="131313"/>
          <w:sz w:val="23"/>
          <w:szCs w:val="23"/>
          <w:lang w:eastAsia="sk-SK"/>
        </w:rPr>
        <w:t>“</w:t>
      </w:r>
      <w:r w:rsidRPr="00445610">
        <w:rPr>
          <w:rFonts w:ascii="Times New Roman" w:eastAsia="Times New Roman" w:hAnsi="Times New Roman" w:cs="Times New Roman"/>
          <w:color w:val="131313"/>
          <w:sz w:val="23"/>
          <w:szCs w:val="23"/>
          <w:lang w:eastAsia="sk-SK"/>
        </w:rPr>
        <w:t>) o vymedzení miest na umiestňovanie volebných plagátov  v čase volebnej kampane upravuje osobitný postup kandidujúcich politických strán alebo koalícii a nezávislých kandidátov pri umiestňovaní volebných plagátov na verejných priestranstvách v obci v čase volebnej kampane:</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a) pre voľby do Národnej rady Slovenskej republiky</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b) pre voľby do Európskeho parlamentu</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c) pre voľby do orgánov samosprávnych krajov</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d) pre voľby do orgánov samosprávy obcí</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2. Podľa § 2 ods. 2 zákona o volebnej kampani volebná kampaň začína dňom uverejnenia rozhodnutia o vyhlásení volieb v Zbierke zákonov Slovenskej republiky (ďalej len vyhlásenie volieb) a končí 48 hodín pred dňom konania volieb.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3. Volebnou kampaňou sa pre účely tohto VZN rozumie činnosť politickej strany, koalície alebo nezávislého kandidáta na podporu umiestňovania plagátov na verejných priestranstvách v obci. Podrobnosti o podmienkach volebných kampaní podľa článku 1 ustanovuje platná legislatíva SR.</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p>
    <w:p w:rsidR="001F677B" w:rsidRPr="00445610" w:rsidRDefault="001F677B" w:rsidP="001F677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Článok 2</w:t>
      </w:r>
    </w:p>
    <w:p w:rsidR="001F677B" w:rsidRPr="00445610" w:rsidRDefault="001F677B" w:rsidP="001F677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b/>
          <w:bCs/>
          <w:color w:val="131313"/>
          <w:sz w:val="23"/>
          <w:szCs w:val="23"/>
          <w:lang w:eastAsia="sk-SK"/>
        </w:rPr>
        <w:t>Miesto na umiestňovanie volebných plagátov</w:t>
      </w:r>
    </w:p>
    <w:p w:rsidR="001F677B" w:rsidRPr="00445610" w:rsidRDefault="001F677B" w:rsidP="001F677B">
      <w:pPr>
        <w:shd w:val="clear" w:color="auto" w:fill="FFFFFF"/>
        <w:spacing w:after="0" w:line="240" w:lineRule="auto"/>
        <w:jc w:val="center"/>
        <w:rPr>
          <w:rFonts w:ascii="Times New Roman" w:eastAsia="Times New Roman" w:hAnsi="Times New Roman" w:cs="Times New Roman"/>
          <w:color w:val="131313"/>
          <w:sz w:val="23"/>
          <w:szCs w:val="23"/>
          <w:lang w:eastAsia="sk-SK"/>
        </w:rPr>
      </w:pPr>
    </w:p>
    <w:p w:rsidR="008B0771" w:rsidRDefault="008B0771" w:rsidP="00863637">
      <w:pPr>
        <w:shd w:val="clear" w:color="auto" w:fill="FFFFFF"/>
        <w:spacing w:after="0" w:line="240" w:lineRule="auto"/>
        <w:jc w:val="both"/>
        <w:rPr>
          <w:rFonts w:ascii="Times New Roman" w:eastAsia="Times New Roman" w:hAnsi="Times New Roman" w:cs="Times New Roman"/>
          <w:color w:val="131313"/>
          <w:sz w:val="23"/>
          <w:szCs w:val="23"/>
          <w:lang w:eastAsia="sk-SK"/>
        </w:rPr>
      </w:pPr>
      <w:r>
        <w:rPr>
          <w:rFonts w:ascii="Times New Roman" w:eastAsia="Times New Roman" w:hAnsi="Times New Roman" w:cs="Times New Roman"/>
          <w:color w:val="131313"/>
          <w:sz w:val="23"/>
          <w:szCs w:val="23"/>
          <w:lang w:eastAsia="sk-SK"/>
        </w:rPr>
        <w:t>1.</w:t>
      </w:r>
      <w:r w:rsidRPr="00445610">
        <w:rPr>
          <w:rFonts w:ascii="Times New Roman" w:eastAsia="Times New Roman" w:hAnsi="Times New Roman" w:cs="Times New Roman"/>
          <w:color w:val="131313"/>
          <w:sz w:val="23"/>
          <w:szCs w:val="23"/>
          <w:lang w:eastAsia="sk-SK"/>
        </w:rPr>
        <w:t xml:space="preserve"> </w:t>
      </w:r>
      <w:r w:rsidR="00445610" w:rsidRPr="00445610">
        <w:rPr>
          <w:rFonts w:ascii="Times New Roman" w:eastAsia="Times New Roman" w:hAnsi="Times New Roman" w:cs="Times New Roman"/>
          <w:color w:val="131313"/>
          <w:sz w:val="23"/>
          <w:szCs w:val="23"/>
          <w:lang w:eastAsia="sk-SK"/>
        </w:rPr>
        <w:t xml:space="preserve">Umiestňovať  volebné  plagáty v čase volebnej  kampane  možno na verejne prístupných </w:t>
      </w:r>
    </w:p>
    <w:p w:rsidR="00445610" w:rsidRPr="00445610" w:rsidRDefault="00445610" w:rsidP="008B0771">
      <w:pPr>
        <w:shd w:val="clear" w:color="auto" w:fill="FFFFFF"/>
        <w:spacing w:after="0" w:line="240" w:lineRule="auto"/>
        <w:jc w:val="both"/>
        <w:rPr>
          <w:rFonts w:ascii="Times New Roman" w:eastAsia="Times New Roman" w:hAnsi="Times New Roman" w:cs="Times New Roman"/>
          <w:b/>
          <w:color w:val="131313"/>
          <w:sz w:val="23"/>
          <w:szCs w:val="23"/>
          <w:lang w:eastAsia="sk-SK"/>
        </w:rPr>
      </w:pPr>
      <w:r w:rsidRPr="00445610">
        <w:rPr>
          <w:rFonts w:ascii="Times New Roman" w:eastAsia="Times New Roman" w:hAnsi="Times New Roman" w:cs="Times New Roman"/>
          <w:color w:val="131313"/>
          <w:sz w:val="23"/>
          <w:szCs w:val="23"/>
          <w:lang w:eastAsia="sk-SK"/>
        </w:rPr>
        <w:t xml:space="preserve">tabuliach  -  </w:t>
      </w:r>
      <w:r w:rsidRPr="00445610">
        <w:rPr>
          <w:rFonts w:ascii="Times New Roman" w:eastAsia="Times New Roman" w:hAnsi="Times New Roman" w:cs="Times New Roman"/>
          <w:b/>
          <w:color w:val="131313"/>
          <w:sz w:val="23"/>
          <w:szCs w:val="23"/>
          <w:lang w:eastAsia="sk-SK"/>
        </w:rPr>
        <w:t>pri Hasičskej zbrojnici</w:t>
      </w:r>
    </w:p>
    <w:p w:rsidR="00445610" w:rsidRPr="00445610" w:rsidRDefault="00445610" w:rsidP="008B0771">
      <w:pPr>
        <w:pStyle w:val="Odsekzoznamu"/>
        <w:shd w:val="clear" w:color="auto" w:fill="FFFFFF"/>
        <w:spacing w:after="0" w:line="240" w:lineRule="auto"/>
        <w:ind w:left="360"/>
        <w:rPr>
          <w:rFonts w:ascii="Times New Roman" w:eastAsia="Times New Roman" w:hAnsi="Times New Roman" w:cs="Times New Roman"/>
          <w:b/>
          <w:color w:val="131313"/>
          <w:sz w:val="23"/>
          <w:szCs w:val="23"/>
          <w:lang w:eastAsia="sk-SK"/>
        </w:rPr>
      </w:pPr>
      <w:r w:rsidRPr="00445610">
        <w:rPr>
          <w:rFonts w:ascii="Times New Roman" w:eastAsia="Times New Roman" w:hAnsi="Times New Roman" w:cs="Times New Roman"/>
          <w:b/>
          <w:color w:val="131313"/>
          <w:sz w:val="23"/>
          <w:szCs w:val="23"/>
          <w:lang w:eastAsia="sk-SK"/>
        </w:rPr>
        <w:t xml:space="preserve">           </w:t>
      </w:r>
      <w:r w:rsidRPr="00445610">
        <w:rPr>
          <w:rFonts w:ascii="Times New Roman" w:eastAsia="Times New Roman" w:hAnsi="Times New Roman" w:cs="Times New Roman"/>
          <w:color w:val="131313"/>
          <w:sz w:val="23"/>
          <w:szCs w:val="23"/>
          <w:lang w:eastAsia="sk-SK"/>
        </w:rPr>
        <w:t xml:space="preserve">-  </w:t>
      </w:r>
      <w:r w:rsidRPr="00445610">
        <w:rPr>
          <w:rFonts w:ascii="Times New Roman" w:eastAsia="Times New Roman" w:hAnsi="Times New Roman" w:cs="Times New Roman"/>
          <w:b/>
          <w:color w:val="131313"/>
          <w:sz w:val="23"/>
          <w:szCs w:val="23"/>
          <w:lang w:eastAsia="sk-SK"/>
        </w:rPr>
        <w:t>pri  Poštovom úrade</w:t>
      </w:r>
    </w:p>
    <w:p w:rsidR="00445610" w:rsidRPr="00445610" w:rsidRDefault="00445610" w:rsidP="008B0771">
      <w:pPr>
        <w:pStyle w:val="Odsekzoznamu"/>
        <w:shd w:val="clear" w:color="auto" w:fill="FFFFFF"/>
        <w:spacing w:after="0" w:line="240" w:lineRule="auto"/>
        <w:ind w:left="360"/>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xml:space="preserve">           -  </w:t>
      </w:r>
      <w:r w:rsidRPr="00445610">
        <w:rPr>
          <w:rFonts w:ascii="Times New Roman" w:eastAsia="Times New Roman" w:hAnsi="Times New Roman" w:cs="Times New Roman"/>
          <w:b/>
          <w:color w:val="131313"/>
          <w:sz w:val="23"/>
          <w:szCs w:val="23"/>
          <w:lang w:eastAsia="sk-SK"/>
        </w:rPr>
        <w:t>pri  komunikácii  smerom na Trstené</w:t>
      </w:r>
      <w:r w:rsidR="00863637">
        <w:rPr>
          <w:rFonts w:ascii="Times New Roman" w:eastAsia="Times New Roman" w:hAnsi="Times New Roman" w:cs="Times New Roman"/>
          <w:b/>
          <w:color w:val="131313"/>
          <w:sz w:val="23"/>
          <w:szCs w:val="23"/>
          <w:lang w:eastAsia="sk-SK"/>
        </w:rPr>
        <w:t>.</w:t>
      </w:r>
      <w:r w:rsidRPr="00445610">
        <w:rPr>
          <w:rFonts w:ascii="Times New Roman" w:eastAsia="Times New Roman" w:hAnsi="Times New Roman" w:cs="Times New Roman"/>
          <w:color w:val="131313"/>
          <w:sz w:val="23"/>
          <w:szCs w:val="23"/>
          <w:lang w:eastAsia="sk-SK"/>
        </w:rPr>
        <w:t xml:space="preserve">                              </w:t>
      </w:r>
    </w:p>
    <w:p w:rsidR="00445610" w:rsidRPr="00445610" w:rsidRDefault="00445610" w:rsidP="008B0771">
      <w:pPr>
        <w:shd w:val="clear" w:color="auto" w:fill="FFFFFF"/>
        <w:spacing w:after="0" w:line="240" w:lineRule="auto"/>
        <w:rPr>
          <w:rFonts w:ascii="Times New Roman" w:eastAsia="Times New Roman" w:hAnsi="Times New Roman" w:cs="Times New Roman"/>
          <w:color w:val="131313"/>
          <w:sz w:val="23"/>
          <w:szCs w:val="23"/>
          <w:lang w:eastAsia="sk-SK"/>
        </w:rPr>
      </w:pP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2. Umiestňovanie volebných plagátov na iných verejných priestranstvách  v obci nie je dovolené a je dôvodom na vyvodenie sankcii voči porušiteľovi tohto VZN. Zároveň je neprípustné umiestňovať volebné plagáty na akomkoľvek majetku obce, okrem vyhradených miest určených v tomto VZN.</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3. Na umiestňovaní volebných plagátov na informačných a reklamných zariadeniach, súkromných objektoch a objektoch vo vlastníctve právnických osôb sa toto VZN nevzťahuje.</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863637" w:rsidRDefault="00863637"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p>
    <w:p w:rsidR="00863637" w:rsidRPr="00445610" w:rsidRDefault="00863637"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Článok 3</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b/>
          <w:bCs/>
          <w:color w:val="131313"/>
          <w:sz w:val="23"/>
          <w:szCs w:val="23"/>
          <w:lang w:eastAsia="sk-SK"/>
        </w:rPr>
        <w:t>Zabezpečenie zásady rovnosti</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1. Každý kandidujúci subjekt má možnosť umiestniť volebný plagát  na plochu určenú na umiestňovanie volebných plagátov na to určenú. Reálne rozdelenie vyhradenej plochy pre jednotlivé volebné plagáty vykoná obec až potom, čo jej budú volebnou komisiou doručené zoznamy zaregistrovaných kandidátov. Následne na to obec rozdelí plochu na rovnaké diely, podľa počtu zaregistrovaných kandidátov pre voľby  podľa čl.1 ods. 1 tohto VZN</w:t>
      </w:r>
      <w:r w:rsidR="00863637">
        <w:rPr>
          <w:rFonts w:ascii="Times New Roman" w:eastAsia="Times New Roman" w:hAnsi="Times New Roman" w:cs="Times New Roman"/>
          <w:color w:val="131313"/>
          <w:sz w:val="23"/>
          <w:szCs w:val="23"/>
          <w:lang w:eastAsia="sk-SK"/>
        </w:rPr>
        <w:t>.</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2. Takto vyhradená plocha bude k dispozícii zaregistrovaným kandidátom až do skončenia volebnej kampane.</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3. Ak kandidát nevyužije svoje právo na umiestnenie volebného plagátu, ostane miesto určené na umiestnenie volebného plagátu pre kandidáta prázdne. Na toto miesto nebude možné umiestniť volebný plagát iného kandidáta.</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Článok 4</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b/>
          <w:bCs/>
          <w:color w:val="131313"/>
          <w:sz w:val="23"/>
          <w:szCs w:val="23"/>
          <w:lang w:eastAsia="sk-SK"/>
        </w:rPr>
        <w:t>Umiestňovanie volebných plagátov a údržba plôch na to určených</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1. Umiestňovanie a lepenie volebných plagátov počas predvolebnej kampane na plochách na to určených, vyhradených týmto VZN zabezpečí každý kandidujúci subjekt na svoje náklady.</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2. Zodpovednosť za obsah volebných plagátov nesie príslušný kandidujúci subjekt.</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3.</w:t>
      </w:r>
      <w:r w:rsidR="00863637">
        <w:rPr>
          <w:rFonts w:ascii="Times New Roman" w:eastAsia="Times New Roman" w:hAnsi="Times New Roman" w:cs="Times New Roman"/>
          <w:color w:val="131313"/>
          <w:sz w:val="23"/>
          <w:szCs w:val="23"/>
          <w:lang w:eastAsia="sk-SK"/>
        </w:rPr>
        <w:t xml:space="preserve"> </w:t>
      </w:r>
      <w:r w:rsidRPr="00445610">
        <w:rPr>
          <w:rFonts w:ascii="Times New Roman" w:eastAsia="Times New Roman" w:hAnsi="Times New Roman" w:cs="Times New Roman"/>
          <w:color w:val="131313"/>
          <w:sz w:val="23"/>
          <w:szCs w:val="23"/>
          <w:lang w:eastAsia="sk-SK"/>
        </w:rPr>
        <w:t>Umiestňovanie volebných plagátov na vyhradených miestach, odstránenie volebných plagátov a očistenie plagátovej plochy si každý kandidujúci subjekt zabezpečí sám na vlastné náklady.</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Článok 5</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b/>
          <w:bCs/>
          <w:color w:val="131313"/>
          <w:sz w:val="23"/>
          <w:szCs w:val="23"/>
          <w:lang w:eastAsia="sk-SK"/>
        </w:rPr>
        <w:t>Sankcie</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1.</w:t>
      </w:r>
      <w:r w:rsidR="00863637">
        <w:rPr>
          <w:rFonts w:ascii="Times New Roman" w:eastAsia="Times New Roman" w:hAnsi="Times New Roman" w:cs="Times New Roman"/>
          <w:color w:val="131313"/>
          <w:sz w:val="23"/>
          <w:szCs w:val="23"/>
          <w:lang w:eastAsia="sk-SK"/>
        </w:rPr>
        <w:t xml:space="preserve"> </w:t>
      </w:r>
      <w:r w:rsidRPr="00445610">
        <w:rPr>
          <w:rFonts w:ascii="Times New Roman" w:eastAsia="Times New Roman" w:hAnsi="Times New Roman" w:cs="Times New Roman"/>
          <w:color w:val="131313"/>
          <w:sz w:val="23"/>
          <w:szCs w:val="23"/>
          <w:lang w:eastAsia="sk-SK"/>
        </w:rPr>
        <w:t xml:space="preserve">Porušenie ustanovení tohto VZN  možno v zmysle § 86 písm. b) zákona č. 372/1990 Zb. o priestupkoch v znení neskorších </w:t>
      </w:r>
      <w:r w:rsidR="00996587" w:rsidRPr="00445610">
        <w:rPr>
          <w:rFonts w:ascii="Times New Roman" w:eastAsia="Times New Roman" w:hAnsi="Times New Roman" w:cs="Times New Roman"/>
          <w:color w:val="131313"/>
          <w:sz w:val="23"/>
          <w:szCs w:val="23"/>
          <w:lang w:eastAsia="sk-SK"/>
        </w:rPr>
        <w:t>zmien a doplnkov</w:t>
      </w:r>
      <w:r w:rsidR="0023601B" w:rsidRPr="00445610">
        <w:rPr>
          <w:rFonts w:ascii="Times New Roman" w:eastAsia="Times New Roman" w:hAnsi="Times New Roman" w:cs="Times New Roman"/>
          <w:color w:val="131313"/>
          <w:sz w:val="23"/>
          <w:szCs w:val="23"/>
          <w:lang w:eastAsia="sk-SK"/>
        </w:rPr>
        <w:t>.</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23601B" w:rsidRPr="00445610" w:rsidRDefault="0023601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Článok 6</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b/>
          <w:bCs/>
          <w:color w:val="131313"/>
          <w:sz w:val="23"/>
          <w:szCs w:val="23"/>
          <w:lang w:eastAsia="sk-SK"/>
        </w:rPr>
        <w:t>Kontrola dodržiavania VZN</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1. Kontrolu na dodržiavanie tohto VZN vykonávajú:</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a) starosta obce</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b) hlavný kontrolór obce</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c) poverení zamestnanci obce</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996587"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Článok 7</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b/>
          <w:bCs/>
          <w:color w:val="131313"/>
          <w:sz w:val="23"/>
          <w:szCs w:val="23"/>
          <w:lang w:eastAsia="sk-SK"/>
        </w:rPr>
        <w:t>Záverečné ustanovenia</w:t>
      </w:r>
    </w:p>
    <w:p w:rsidR="001F677B" w:rsidRPr="00445610" w:rsidRDefault="001F677B" w:rsidP="0023601B">
      <w:pPr>
        <w:shd w:val="clear" w:color="auto" w:fill="FFFFFF"/>
        <w:spacing w:after="0" w:line="240" w:lineRule="auto"/>
        <w:jc w:val="center"/>
        <w:rPr>
          <w:rFonts w:ascii="Times New Roman" w:eastAsia="Times New Roman" w:hAnsi="Times New Roman" w:cs="Times New Roman"/>
          <w:color w:val="131313"/>
          <w:sz w:val="23"/>
          <w:szCs w:val="23"/>
          <w:lang w:eastAsia="sk-SK"/>
        </w:rPr>
      </w:pP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xml:space="preserve">1. Tomuto VZN je nadradený zákon č. 181/2014 </w:t>
      </w:r>
      <w:proofErr w:type="spellStart"/>
      <w:r w:rsidRPr="00445610">
        <w:rPr>
          <w:rFonts w:ascii="Times New Roman" w:eastAsia="Times New Roman" w:hAnsi="Times New Roman" w:cs="Times New Roman"/>
          <w:color w:val="131313"/>
          <w:sz w:val="23"/>
          <w:szCs w:val="23"/>
          <w:lang w:eastAsia="sk-SK"/>
        </w:rPr>
        <w:t>Z.z</w:t>
      </w:r>
      <w:proofErr w:type="spellEnd"/>
      <w:r w:rsidRPr="00445610">
        <w:rPr>
          <w:rFonts w:ascii="Times New Roman" w:eastAsia="Times New Roman" w:hAnsi="Times New Roman" w:cs="Times New Roman"/>
          <w:color w:val="131313"/>
          <w:sz w:val="23"/>
          <w:szCs w:val="23"/>
          <w:lang w:eastAsia="sk-SK"/>
        </w:rPr>
        <w:t xml:space="preserve">. o volebnej kampani a o zmene a doplnení zákona č. 85/2005 </w:t>
      </w:r>
      <w:proofErr w:type="spellStart"/>
      <w:r w:rsidRPr="00445610">
        <w:rPr>
          <w:rFonts w:ascii="Times New Roman" w:eastAsia="Times New Roman" w:hAnsi="Times New Roman" w:cs="Times New Roman"/>
          <w:color w:val="131313"/>
          <w:sz w:val="23"/>
          <w:szCs w:val="23"/>
          <w:lang w:eastAsia="sk-SK"/>
        </w:rPr>
        <w:t>Z.z</w:t>
      </w:r>
      <w:proofErr w:type="spellEnd"/>
      <w:r w:rsidRPr="00445610">
        <w:rPr>
          <w:rFonts w:ascii="Times New Roman" w:eastAsia="Times New Roman" w:hAnsi="Times New Roman" w:cs="Times New Roman"/>
          <w:color w:val="131313"/>
          <w:sz w:val="23"/>
          <w:szCs w:val="23"/>
          <w:lang w:eastAsia="sk-SK"/>
        </w:rPr>
        <w:t>. o politických stranách a politických hnutiach v znení neskorších predpisov.</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lastRenderedPageBreak/>
        <w:t>2.Toto VZN bolo prerokované  a schválené Obecným zastupiteľstvom v</w:t>
      </w:r>
      <w:r w:rsidR="0023601B" w:rsidRPr="00445610">
        <w:rPr>
          <w:rFonts w:ascii="Times New Roman" w:eastAsia="Times New Roman" w:hAnsi="Times New Roman" w:cs="Times New Roman"/>
          <w:color w:val="131313"/>
          <w:sz w:val="23"/>
          <w:szCs w:val="23"/>
          <w:lang w:eastAsia="sk-SK"/>
        </w:rPr>
        <w:t xml:space="preserve"> Bobrovci</w:t>
      </w:r>
      <w:r w:rsidRPr="00445610">
        <w:rPr>
          <w:rFonts w:ascii="Times New Roman" w:eastAsia="Times New Roman" w:hAnsi="Times New Roman" w:cs="Times New Roman"/>
          <w:color w:val="131313"/>
          <w:sz w:val="23"/>
          <w:szCs w:val="23"/>
          <w:lang w:eastAsia="sk-SK"/>
        </w:rPr>
        <w:t xml:space="preserve"> dňa </w:t>
      </w:r>
      <w:r w:rsidR="0023601B" w:rsidRPr="00445610">
        <w:rPr>
          <w:rFonts w:ascii="Times New Roman" w:eastAsia="Times New Roman" w:hAnsi="Times New Roman" w:cs="Times New Roman"/>
          <w:color w:val="131313"/>
          <w:sz w:val="23"/>
          <w:szCs w:val="23"/>
          <w:lang w:eastAsia="sk-SK"/>
        </w:rPr>
        <w:t>.............................</w:t>
      </w:r>
      <w:r w:rsidRPr="00445610">
        <w:rPr>
          <w:rFonts w:ascii="Times New Roman" w:eastAsia="Times New Roman" w:hAnsi="Times New Roman" w:cs="Times New Roman"/>
          <w:color w:val="131313"/>
          <w:sz w:val="23"/>
          <w:szCs w:val="23"/>
          <w:lang w:eastAsia="sk-SK"/>
        </w:rPr>
        <w:t xml:space="preserve"> Uznesením č. ...../2017 pod B) Schvaľuje bod č.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3. Toto VZN  nadobúda účinnosť 15 dňom  po schválení obecným zastupiteľstvom.</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4. Týmto VZN č. </w:t>
      </w:r>
      <w:r w:rsidR="00445610" w:rsidRPr="00445610">
        <w:rPr>
          <w:rFonts w:ascii="Times New Roman" w:eastAsia="Times New Roman" w:hAnsi="Times New Roman" w:cs="Times New Roman"/>
          <w:color w:val="131313"/>
          <w:sz w:val="23"/>
          <w:szCs w:val="23"/>
          <w:lang w:eastAsia="sk-SK"/>
        </w:rPr>
        <w:t>4</w:t>
      </w:r>
      <w:r w:rsidRPr="00445610">
        <w:rPr>
          <w:rFonts w:ascii="Times New Roman" w:eastAsia="Times New Roman" w:hAnsi="Times New Roman" w:cs="Times New Roman"/>
          <w:color w:val="131313"/>
          <w:sz w:val="23"/>
          <w:szCs w:val="23"/>
          <w:lang w:eastAsia="sk-SK"/>
        </w:rPr>
        <w:t>/2017 o umiestňovaní volebných plagátov sa ruší predchádzajúce VZN</w:t>
      </w:r>
      <w:r w:rsidR="000B58DC" w:rsidRPr="00445610">
        <w:rPr>
          <w:rFonts w:ascii="Times New Roman" w:eastAsia="Times New Roman" w:hAnsi="Times New Roman" w:cs="Times New Roman"/>
          <w:color w:val="131313"/>
          <w:sz w:val="23"/>
          <w:szCs w:val="23"/>
          <w:lang w:eastAsia="sk-SK"/>
        </w:rPr>
        <w:t xml:space="preserve"> č. 1/1998 zo dňa 28.8.1998.</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V </w:t>
      </w:r>
      <w:r w:rsidR="0023601B" w:rsidRPr="00445610">
        <w:rPr>
          <w:rFonts w:ascii="Times New Roman" w:eastAsia="Times New Roman" w:hAnsi="Times New Roman" w:cs="Times New Roman"/>
          <w:color w:val="131313"/>
          <w:sz w:val="23"/>
          <w:szCs w:val="23"/>
          <w:lang w:eastAsia="sk-SK"/>
        </w:rPr>
        <w:t>Bobrovci</w:t>
      </w:r>
      <w:r w:rsidRPr="00445610">
        <w:rPr>
          <w:rFonts w:ascii="Times New Roman" w:eastAsia="Times New Roman" w:hAnsi="Times New Roman" w:cs="Times New Roman"/>
          <w:color w:val="131313"/>
          <w:sz w:val="23"/>
          <w:szCs w:val="23"/>
          <w:lang w:eastAsia="sk-SK"/>
        </w:rPr>
        <w:t xml:space="preserve"> dňa </w:t>
      </w:r>
      <w:r w:rsidR="0023601B" w:rsidRPr="00445610">
        <w:rPr>
          <w:rFonts w:ascii="Times New Roman" w:eastAsia="Times New Roman" w:hAnsi="Times New Roman" w:cs="Times New Roman"/>
          <w:color w:val="131313"/>
          <w:sz w:val="23"/>
          <w:szCs w:val="23"/>
          <w:lang w:eastAsia="sk-SK"/>
        </w:rPr>
        <w:t>....................</w:t>
      </w: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23601B" w:rsidRPr="00445610" w:rsidRDefault="0023601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p>
    <w:p w:rsidR="0023601B" w:rsidRPr="00445610" w:rsidRDefault="0023601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p>
    <w:p w:rsidR="0023601B" w:rsidRPr="00445610" w:rsidRDefault="0023601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r w:rsidR="0023601B" w:rsidRPr="00445610">
        <w:rPr>
          <w:rFonts w:ascii="Times New Roman" w:eastAsia="Times New Roman" w:hAnsi="Times New Roman" w:cs="Times New Roman"/>
          <w:color w:val="131313"/>
          <w:sz w:val="23"/>
          <w:szCs w:val="23"/>
          <w:lang w:eastAsia="sk-SK"/>
        </w:rPr>
        <w:t xml:space="preserve"> Ing. Ladislav Sedlák, PhD.</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starosta obce</w:t>
      </w:r>
      <w:r w:rsidR="00445610" w:rsidRPr="00445610">
        <w:rPr>
          <w:rFonts w:ascii="Times New Roman" w:eastAsia="Times New Roman" w:hAnsi="Times New Roman" w:cs="Times New Roman"/>
          <w:color w:val="131313"/>
          <w:sz w:val="23"/>
          <w:szCs w:val="23"/>
          <w:lang w:eastAsia="sk-SK"/>
        </w:rPr>
        <w:t xml:space="preserve"> Bobrovec</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shd w:val="clear" w:color="auto" w:fill="FFFFFF"/>
        <w:spacing w:after="0" w:line="240" w:lineRule="auto"/>
        <w:jc w:val="both"/>
        <w:rPr>
          <w:rFonts w:ascii="Times New Roman" w:eastAsia="Times New Roman" w:hAnsi="Times New Roman" w:cs="Times New Roman"/>
          <w:color w:val="131313"/>
          <w:sz w:val="23"/>
          <w:szCs w:val="23"/>
          <w:lang w:eastAsia="sk-SK"/>
        </w:rPr>
      </w:pPr>
      <w:r w:rsidRPr="00445610">
        <w:rPr>
          <w:rFonts w:ascii="Times New Roman" w:eastAsia="Times New Roman" w:hAnsi="Times New Roman" w:cs="Times New Roman"/>
          <w:color w:val="131313"/>
          <w:sz w:val="23"/>
          <w:szCs w:val="23"/>
          <w:lang w:eastAsia="sk-SK"/>
        </w:rPr>
        <w:t> </w:t>
      </w:r>
    </w:p>
    <w:p w:rsidR="001F677B" w:rsidRPr="00445610" w:rsidRDefault="001F677B" w:rsidP="001F677B">
      <w:pPr>
        <w:jc w:val="both"/>
        <w:rPr>
          <w:rFonts w:ascii="Times New Roman" w:hAnsi="Times New Roman" w:cs="Times New Roman"/>
        </w:rPr>
      </w:pPr>
    </w:p>
    <w:sectPr w:rsidR="001F677B" w:rsidRPr="00445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7CE5"/>
    <w:multiLevelType w:val="hybridMultilevel"/>
    <w:tmpl w:val="C832C958"/>
    <w:lvl w:ilvl="0" w:tplc="4D6EC610">
      <w:start w:val="1"/>
      <w:numFmt w:val="decimal"/>
      <w:lvlText w:val="%1."/>
      <w:lvlJc w:val="left"/>
      <w:pPr>
        <w:ind w:left="915" w:hanging="55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AAE3915"/>
    <w:multiLevelType w:val="hybridMultilevel"/>
    <w:tmpl w:val="3FBA2E5C"/>
    <w:lvl w:ilvl="0" w:tplc="D5302658">
      <w:start w:val="1"/>
      <w:numFmt w:val="bullet"/>
      <w:lvlText w:val="-"/>
      <w:lvlJc w:val="left"/>
      <w:pPr>
        <w:ind w:left="3015" w:hanging="360"/>
      </w:pPr>
      <w:rPr>
        <w:rFonts w:ascii="Arial" w:eastAsia="Times New Roman" w:hAnsi="Arial" w:cs="Arial" w:hint="default"/>
        <w:b/>
      </w:rPr>
    </w:lvl>
    <w:lvl w:ilvl="1" w:tplc="041B0003" w:tentative="1">
      <w:start w:val="1"/>
      <w:numFmt w:val="bullet"/>
      <w:lvlText w:val="o"/>
      <w:lvlJc w:val="left"/>
      <w:pPr>
        <w:ind w:left="3735" w:hanging="360"/>
      </w:pPr>
      <w:rPr>
        <w:rFonts w:ascii="Courier New" w:hAnsi="Courier New" w:cs="Courier New" w:hint="default"/>
      </w:rPr>
    </w:lvl>
    <w:lvl w:ilvl="2" w:tplc="041B0005" w:tentative="1">
      <w:start w:val="1"/>
      <w:numFmt w:val="bullet"/>
      <w:lvlText w:val=""/>
      <w:lvlJc w:val="left"/>
      <w:pPr>
        <w:ind w:left="4455" w:hanging="360"/>
      </w:pPr>
      <w:rPr>
        <w:rFonts w:ascii="Wingdings" w:hAnsi="Wingdings" w:hint="default"/>
      </w:rPr>
    </w:lvl>
    <w:lvl w:ilvl="3" w:tplc="041B0001" w:tentative="1">
      <w:start w:val="1"/>
      <w:numFmt w:val="bullet"/>
      <w:lvlText w:val=""/>
      <w:lvlJc w:val="left"/>
      <w:pPr>
        <w:ind w:left="5175" w:hanging="360"/>
      </w:pPr>
      <w:rPr>
        <w:rFonts w:ascii="Symbol" w:hAnsi="Symbol" w:hint="default"/>
      </w:rPr>
    </w:lvl>
    <w:lvl w:ilvl="4" w:tplc="041B0003" w:tentative="1">
      <w:start w:val="1"/>
      <w:numFmt w:val="bullet"/>
      <w:lvlText w:val="o"/>
      <w:lvlJc w:val="left"/>
      <w:pPr>
        <w:ind w:left="5895" w:hanging="360"/>
      </w:pPr>
      <w:rPr>
        <w:rFonts w:ascii="Courier New" w:hAnsi="Courier New" w:cs="Courier New" w:hint="default"/>
      </w:rPr>
    </w:lvl>
    <w:lvl w:ilvl="5" w:tplc="041B0005" w:tentative="1">
      <w:start w:val="1"/>
      <w:numFmt w:val="bullet"/>
      <w:lvlText w:val=""/>
      <w:lvlJc w:val="left"/>
      <w:pPr>
        <w:ind w:left="6615" w:hanging="360"/>
      </w:pPr>
      <w:rPr>
        <w:rFonts w:ascii="Wingdings" w:hAnsi="Wingdings" w:hint="default"/>
      </w:rPr>
    </w:lvl>
    <w:lvl w:ilvl="6" w:tplc="041B0001" w:tentative="1">
      <w:start w:val="1"/>
      <w:numFmt w:val="bullet"/>
      <w:lvlText w:val=""/>
      <w:lvlJc w:val="left"/>
      <w:pPr>
        <w:ind w:left="7335" w:hanging="360"/>
      </w:pPr>
      <w:rPr>
        <w:rFonts w:ascii="Symbol" w:hAnsi="Symbol" w:hint="default"/>
      </w:rPr>
    </w:lvl>
    <w:lvl w:ilvl="7" w:tplc="041B0003" w:tentative="1">
      <w:start w:val="1"/>
      <w:numFmt w:val="bullet"/>
      <w:lvlText w:val="o"/>
      <w:lvlJc w:val="left"/>
      <w:pPr>
        <w:ind w:left="8055" w:hanging="360"/>
      </w:pPr>
      <w:rPr>
        <w:rFonts w:ascii="Courier New" w:hAnsi="Courier New" w:cs="Courier New" w:hint="default"/>
      </w:rPr>
    </w:lvl>
    <w:lvl w:ilvl="8" w:tplc="041B0005" w:tentative="1">
      <w:start w:val="1"/>
      <w:numFmt w:val="bullet"/>
      <w:lvlText w:val=""/>
      <w:lvlJc w:val="left"/>
      <w:pPr>
        <w:ind w:left="87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7B"/>
    <w:rsid w:val="000B58DC"/>
    <w:rsid w:val="000F1D14"/>
    <w:rsid w:val="001F677B"/>
    <w:rsid w:val="0023601B"/>
    <w:rsid w:val="002A4B97"/>
    <w:rsid w:val="00445610"/>
    <w:rsid w:val="004969EE"/>
    <w:rsid w:val="00863637"/>
    <w:rsid w:val="008B0771"/>
    <w:rsid w:val="008F15DD"/>
    <w:rsid w:val="008F3F13"/>
    <w:rsid w:val="00996587"/>
    <w:rsid w:val="00C3488C"/>
    <w:rsid w:val="00D341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1F677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F677B"/>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F677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F677B"/>
    <w:rPr>
      <w:b/>
      <w:bCs/>
    </w:rPr>
  </w:style>
  <w:style w:type="paragraph" w:styleId="Odsekzoznamu">
    <w:name w:val="List Paragraph"/>
    <w:basedOn w:val="Normlny"/>
    <w:uiPriority w:val="34"/>
    <w:qFormat/>
    <w:rsid w:val="001F677B"/>
    <w:pPr>
      <w:ind w:left="720"/>
      <w:contextualSpacing/>
    </w:pPr>
  </w:style>
  <w:style w:type="paragraph" w:styleId="Textbubliny">
    <w:name w:val="Balloon Text"/>
    <w:basedOn w:val="Normlny"/>
    <w:link w:val="TextbublinyChar"/>
    <w:uiPriority w:val="99"/>
    <w:semiHidden/>
    <w:unhideWhenUsed/>
    <w:rsid w:val="000F1D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1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1F677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F677B"/>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F677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F677B"/>
    <w:rPr>
      <w:b/>
      <w:bCs/>
    </w:rPr>
  </w:style>
  <w:style w:type="paragraph" w:styleId="Odsekzoznamu">
    <w:name w:val="List Paragraph"/>
    <w:basedOn w:val="Normlny"/>
    <w:uiPriority w:val="34"/>
    <w:qFormat/>
    <w:rsid w:val="001F677B"/>
    <w:pPr>
      <w:ind w:left="720"/>
      <w:contextualSpacing/>
    </w:pPr>
  </w:style>
  <w:style w:type="paragraph" w:styleId="Textbubliny">
    <w:name w:val="Balloon Text"/>
    <w:basedOn w:val="Normlny"/>
    <w:link w:val="TextbublinyChar"/>
    <w:uiPriority w:val="99"/>
    <w:semiHidden/>
    <w:unhideWhenUsed/>
    <w:rsid w:val="000F1D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1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00169">
      <w:bodyDiv w:val="1"/>
      <w:marLeft w:val="0"/>
      <w:marRight w:val="0"/>
      <w:marTop w:val="0"/>
      <w:marBottom w:val="0"/>
      <w:divBdr>
        <w:top w:val="none" w:sz="0" w:space="0" w:color="auto"/>
        <w:left w:val="none" w:sz="0" w:space="0" w:color="auto"/>
        <w:bottom w:val="none" w:sz="0" w:space="0" w:color="auto"/>
        <w:right w:val="none" w:sz="0" w:space="0" w:color="auto"/>
      </w:divBdr>
      <w:divsChild>
        <w:div w:id="932857842">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9962E-EAB0-460C-9ADB-44E1E1FB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4095</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Sekretariat</cp:lastModifiedBy>
  <cp:revision>2</cp:revision>
  <cp:lastPrinted>2017-09-12T09:38:00Z</cp:lastPrinted>
  <dcterms:created xsi:type="dcterms:W3CDTF">2017-09-12T11:56:00Z</dcterms:created>
  <dcterms:modified xsi:type="dcterms:W3CDTF">2017-09-12T11:56:00Z</dcterms:modified>
</cp:coreProperties>
</file>